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77" w:rsidRPr="00C332DC" w:rsidRDefault="00114877" w:rsidP="00C332DC">
      <w:pPr>
        <w:pStyle w:val="ad"/>
        <w:jc w:val="center"/>
        <w:rPr>
          <w:rFonts w:ascii="Arial Narrow" w:hAnsi="Arial Narrow"/>
          <w:sz w:val="24"/>
          <w:szCs w:val="24"/>
          <w:lang w:val="en-US"/>
        </w:rPr>
      </w:pPr>
    </w:p>
    <w:p w:rsidR="00C332DC" w:rsidRPr="00C332DC" w:rsidRDefault="00C332DC" w:rsidP="00C332DC">
      <w:pPr>
        <w:pStyle w:val="ad"/>
        <w:jc w:val="center"/>
        <w:rPr>
          <w:rFonts w:ascii="Arial Narrow" w:hAnsi="Arial Narrow"/>
          <w:b/>
          <w:sz w:val="24"/>
          <w:szCs w:val="24"/>
        </w:rPr>
      </w:pPr>
      <w:r w:rsidRPr="00C332DC">
        <w:rPr>
          <w:rFonts w:ascii="Arial Narrow" w:hAnsi="Arial Narrow"/>
          <w:b/>
          <w:sz w:val="24"/>
          <w:szCs w:val="24"/>
          <w:lang w:val="en-US"/>
        </w:rPr>
        <w:t>QR</w:t>
      </w:r>
      <w:r w:rsidRPr="00C332DC">
        <w:rPr>
          <w:rFonts w:ascii="Arial Narrow" w:hAnsi="Arial Narrow"/>
          <w:b/>
          <w:sz w:val="24"/>
          <w:szCs w:val="24"/>
        </w:rPr>
        <w:t>-ТУР В ХОРВАТИЮ</w:t>
      </w:r>
    </w:p>
    <w:p w:rsidR="00C332DC" w:rsidRPr="00C332DC" w:rsidRDefault="0077079A" w:rsidP="00C332DC">
      <w:pPr>
        <w:pStyle w:val="ad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Четверг – суббота</w:t>
      </w:r>
      <w:r w:rsidR="00C332DC" w:rsidRPr="00C332DC">
        <w:rPr>
          <w:rFonts w:ascii="Arial Narrow" w:hAnsi="Arial Narrow"/>
          <w:b/>
          <w:sz w:val="24"/>
          <w:szCs w:val="24"/>
        </w:rPr>
        <w:t xml:space="preserve"> 3 дня/2 ночи</w:t>
      </w: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</w:t>
      </w:r>
      <w:r w:rsidRPr="00C332DC">
        <w:rPr>
          <w:rFonts w:ascii="Arial Narrow" w:hAnsi="Arial Narrow"/>
          <w:sz w:val="24"/>
          <w:szCs w:val="24"/>
        </w:rPr>
        <w:t xml:space="preserve">Туроператор «ЛАКШЕРИ ВОЯЖ» предлагает туры в Хорватию с целью получения вакцины от </w:t>
      </w:r>
      <w:r w:rsidRPr="00C332DC">
        <w:rPr>
          <w:rFonts w:ascii="Arial Narrow" w:hAnsi="Arial Narrow"/>
          <w:sz w:val="24"/>
          <w:szCs w:val="24"/>
          <w:lang w:val="en-US"/>
        </w:rPr>
        <w:t>COVID</w:t>
      </w:r>
      <w:r w:rsidRPr="00C332DC">
        <w:rPr>
          <w:rFonts w:ascii="Arial Narrow" w:hAnsi="Arial Narrow"/>
          <w:sz w:val="24"/>
          <w:szCs w:val="24"/>
        </w:rPr>
        <w:t>-19.</w:t>
      </w: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C332DC">
        <w:rPr>
          <w:rFonts w:ascii="Arial Narrow" w:hAnsi="Arial Narrow"/>
          <w:sz w:val="24"/>
          <w:szCs w:val="24"/>
        </w:rPr>
        <w:t xml:space="preserve">В Хорватии есть в доступе вакцины, признанными в ЕС и одобренными ВОЗ препаратами – </w:t>
      </w:r>
      <w:r w:rsidRPr="00C332DC">
        <w:rPr>
          <w:rFonts w:ascii="Arial Narrow" w:hAnsi="Arial Narrow"/>
          <w:b/>
          <w:sz w:val="24"/>
          <w:szCs w:val="24"/>
          <w:lang w:val="en-US"/>
        </w:rPr>
        <w:t>Johnson</w:t>
      </w:r>
      <w:r w:rsidRPr="00C332DC">
        <w:rPr>
          <w:rFonts w:ascii="Arial Narrow" w:hAnsi="Arial Narrow"/>
          <w:b/>
          <w:sz w:val="24"/>
          <w:szCs w:val="24"/>
        </w:rPr>
        <w:t xml:space="preserve"> &amp; </w:t>
      </w:r>
      <w:r w:rsidRPr="00C332DC">
        <w:rPr>
          <w:rFonts w:ascii="Arial Narrow" w:hAnsi="Arial Narrow"/>
          <w:b/>
          <w:sz w:val="24"/>
          <w:szCs w:val="24"/>
          <w:lang w:val="en-US"/>
        </w:rPr>
        <w:t>Johnson</w:t>
      </w:r>
      <w:r w:rsidRPr="00C332DC">
        <w:rPr>
          <w:rFonts w:ascii="Arial Narrow" w:hAnsi="Arial Narrow"/>
          <w:sz w:val="24"/>
          <w:szCs w:val="24"/>
        </w:rPr>
        <w:t xml:space="preserve">, </w:t>
      </w:r>
      <w:r w:rsidRPr="00C332DC">
        <w:rPr>
          <w:rFonts w:ascii="Arial Narrow" w:hAnsi="Arial Narrow"/>
          <w:sz w:val="24"/>
          <w:szCs w:val="24"/>
          <w:lang w:val="en-US"/>
        </w:rPr>
        <w:t>Pfizer</w:t>
      </w:r>
      <w:r w:rsidRPr="00C332DC">
        <w:rPr>
          <w:rFonts w:ascii="Arial Narrow" w:hAnsi="Arial Narrow"/>
          <w:sz w:val="24"/>
          <w:szCs w:val="24"/>
        </w:rPr>
        <w:t xml:space="preserve"> (2 дозы), </w:t>
      </w:r>
      <w:proofErr w:type="spellStart"/>
      <w:r w:rsidRPr="00C332DC">
        <w:rPr>
          <w:rFonts w:ascii="Arial Narrow" w:hAnsi="Arial Narrow"/>
          <w:sz w:val="24"/>
          <w:szCs w:val="24"/>
          <w:lang w:val="en-US"/>
        </w:rPr>
        <w:t>Moderna</w:t>
      </w:r>
      <w:proofErr w:type="spellEnd"/>
      <w:r w:rsidRPr="00C332DC">
        <w:rPr>
          <w:rFonts w:ascii="Arial Narrow" w:hAnsi="Arial Narrow"/>
          <w:sz w:val="24"/>
          <w:szCs w:val="24"/>
        </w:rPr>
        <w:t xml:space="preserve"> (2 дозы), </w:t>
      </w:r>
      <w:r w:rsidRPr="00C332DC">
        <w:rPr>
          <w:rFonts w:ascii="Arial Narrow" w:hAnsi="Arial Narrow"/>
          <w:sz w:val="24"/>
          <w:szCs w:val="24"/>
          <w:lang w:val="en-US"/>
        </w:rPr>
        <w:t>AstraZeneca</w:t>
      </w:r>
      <w:r w:rsidRPr="00C332DC">
        <w:rPr>
          <w:rFonts w:ascii="Arial Narrow" w:hAnsi="Arial Narrow"/>
          <w:sz w:val="24"/>
          <w:szCs w:val="24"/>
        </w:rPr>
        <w:t xml:space="preserve"> (2 дозы). Самой доступной считается </w:t>
      </w:r>
      <w:r w:rsidRPr="00C332DC">
        <w:rPr>
          <w:rFonts w:ascii="Arial Narrow" w:hAnsi="Arial Narrow"/>
          <w:sz w:val="24"/>
          <w:szCs w:val="24"/>
          <w:lang w:val="en-US"/>
        </w:rPr>
        <w:t>Johnson</w:t>
      </w:r>
      <w:r w:rsidRPr="00C332DC">
        <w:rPr>
          <w:rFonts w:ascii="Arial Narrow" w:hAnsi="Arial Narrow"/>
          <w:sz w:val="24"/>
          <w:szCs w:val="24"/>
        </w:rPr>
        <w:t xml:space="preserve"> &amp; </w:t>
      </w:r>
      <w:r w:rsidRPr="00C332DC">
        <w:rPr>
          <w:rFonts w:ascii="Arial Narrow" w:hAnsi="Arial Narrow"/>
          <w:sz w:val="24"/>
          <w:szCs w:val="24"/>
          <w:lang w:val="en-US"/>
        </w:rPr>
        <w:t>Johnson</w:t>
      </w:r>
      <w:r w:rsidRPr="00C332DC">
        <w:rPr>
          <w:rFonts w:ascii="Arial Narrow" w:hAnsi="Arial Narrow"/>
          <w:sz w:val="24"/>
          <w:szCs w:val="24"/>
        </w:rPr>
        <w:t>/</w:t>
      </w:r>
      <w:r w:rsidRPr="00C332DC">
        <w:rPr>
          <w:rFonts w:ascii="Arial Narrow" w:hAnsi="Arial Narrow"/>
          <w:sz w:val="24"/>
          <w:szCs w:val="24"/>
          <w:lang w:val="en-US"/>
        </w:rPr>
        <w:t>Janssen</w:t>
      </w:r>
      <w:r>
        <w:rPr>
          <w:rFonts w:ascii="Arial Narrow" w:hAnsi="Arial Narrow"/>
          <w:sz w:val="24"/>
          <w:szCs w:val="24"/>
        </w:rPr>
        <w:t xml:space="preserve"> </w:t>
      </w:r>
      <w:r w:rsidRPr="00C332DC">
        <w:rPr>
          <w:rFonts w:ascii="Arial Narrow" w:hAnsi="Arial Narrow"/>
          <w:sz w:val="24"/>
          <w:szCs w:val="24"/>
        </w:rPr>
        <w:t xml:space="preserve">- для эффективной защиты </w:t>
      </w:r>
      <w:r>
        <w:rPr>
          <w:rFonts w:ascii="Arial Narrow" w:hAnsi="Arial Narrow"/>
          <w:sz w:val="24"/>
          <w:szCs w:val="24"/>
        </w:rPr>
        <w:t>нужна только одна доза вакцины.</w:t>
      </w: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  <w:r w:rsidRPr="00C332DC">
        <w:rPr>
          <w:rFonts w:ascii="Arial Narrow" w:hAnsi="Arial Narrow"/>
          <w:sz w:val="24"/>
          <w:szCs w:val="24"/>
        </w:rPr>
        <w:t xml:space="preserve">Сертификат о вакцинации действителен 365 дней после получения одной дозы </w:t>
      </w:r>
      <w:r w:rsidRPr="00C332DC">
        <w:rPr>
          <w:rFonts w:ascii="Arial Narrow" w:hAnsi="Arial Narrow"/>
          <w:sz w:val="24"/>
          <w:szCs w:val="24"/>
          <w:lang w:val="en-US"/>
        </w:rPr>
        <w:t>Johnson</w:t>
      </w:r>
      <w:r w:rsidRPr="00C332DC">
        <w:rPr>
          <w:rFonts w:ascii="Arial Narrow" w:hAnsi="Arial Narrow"/>
          <w:sz w:val="24"/>
          <w:szCs w:val="24"/>
        </w:rPr>
        <w:t xml:space="preserve"> &amp; </w:t>
      </w:r>
      <w:r w:rsidRPr="00C332DC">
        <w:rPr>
          <w:rFonts w:ascii="Arial Narrow" w:hAnsi="Arial Narrow"/>
          <w:sz w:val="24"/>
          <w:szCs w:val="24"/>
          <w:lang w:val="en-US"/>
        </w:rPr>
        <w:t>Johnson</w:t>
      </w:r>
      <w:r w:rsidRPr="00C332DC">
        <w:rPr>
          <w:rFonts w:ascii="Arial Narrow" w:hAnsi="Arial Narrow"/>
          <w:sz w:val="24"/>
          <w:szCs w:val="24"/>
        </w:rPr>
        <w:t xml:space="preserve"> /</w:t>
      </w:r>
      <w:r w:rsidRPr="00C332DC">
        <w:rPr>
          <w:rFonts w:ascii="Arial Narrow" w:hAnsi="Arial Narrow"/>
          <w:sz w:val="24"/>
          <w:szCs w:val="24"/>
          <w:lang w:val="en-US"/>
        </w:rPr>
        <w:t>Janssen</w:t>
      </w:r>
      <w:r w:rsidR="00E826BE">
        <w:rPr>
          <w:rFonts w:ascii="Arial Narrow" w:hAnsi="Arial Narrow"/>
          <w:sz w:val="24"/>
          <w:szCs w:val="24"/>
        </w:rPr>
        <w:t xml:space="preserve"> и </w:t>
      </w:r>
      <w:r w:rsidRPr="00C332DC">
        <w:rPr>
          <w:rFonts w:ascii="Arial Narrow" w:hAnsi="Arial Narrow"/>
          <w:sz w:val="24"/>
          <w:szCs w:val="24"/>
        </w:rPr>
        <w:t xml:space="preserve">второй дозы вакцины </w:t>
      </w:r>
      <w:r w:rsidRPr="00C332DC">
        <w:rPr>
          <w:rFonts w:ascii="Arial Narrow" w:hAnsi="Arial Narrow"/>
          <w:sz w:val="24"/>
          <w:szCs w:val="24"/>
          <w:lang w:val="en-US"/>
        </w:rPr>
        <w:t>Pfizer</w:t>
      </w:r>
      <w:r w:rsidRPr="00C332D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C332DC">
        <w:rPr>
          <w:rFonts w:ascii="Arial Narrow" w:hAnsi="Arial Narrow"/>
          <w:sz w:val="24"/>
          <w:szCs w:val="24"/>
          <w:lang w:val="en-US"/>
        </w:rPr>
        <w:t>Moderna</w:t>
      </w:r>
      <w:proofErr w:type="spellEnd"/>
      <w:r w:rsidRPr="00C332DC">
        <w:rPr>
          <w:rFonts w:ascii="Arial Narrow" w:hAnsi="Arial Narrow"/>
          <w:sz w:val="24"/>
          <w:szCs w:val="24"/>
        </w:rPr>
        <w:t xml:space="preserve"> или </w:t>
      </w:r>
      <w:r w:rsidRPr="00C332DC">
        <w:rPr>
          <w:rFonts w:ascii="Arial Narrow" w:hAnsi="Arial Narrow"/>
          <w:sz w:val="24"/>
          <w:szCs w:val="24"/>
          <w:lang w:val="en-US"/>
        </w:rPr>
        <w:t>AstraZeneca</w:t>
      </w:r>
      <w:r w:rsidRPr="00C332DC">
        <w:rPr>
          <w:rFonts w:ascii="Arial Narrow" w:hAnsi="Arial Narrow"/>
          <w:sz w:val="24"/>
          <w:szCs w:val="24"/>
        </w:rPr>
        <w:t xml:space="preserve">. </w:t>
      </w: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b/>
          <w:i/>
          <w:sz w:val="24"/>
          <w:szCs w:val="24"/>
        </w:rPr>
      </w:pPr>
      <w:r w:rsidRPr="00C332DC">
        <w:rPr>
          <w:rFonts w:ascii="Arial Narrow" w:hAnsi="Arial Narrow"/>
          <w:b/>
          <w:i/>
          <w:sz w:val="24"/>
          <w:szCs w:val="24"/>
        </w:rPr>
        <w:t>Для въезда в Хорватию необходимо иметь:</w:t>
      </w:r>
    </w:p>
    <w:p w:rsidR="00C332DC" w:rsidRPr="00A35E36" w:rsidRDefault="00C332DC" w:rsidP="00C332DC">
      <w:pPr>
        <w:pStyle w:val="ad"/>
        <w:rPr>
          <w:rFonts w:ascii="Arial Narrow" w:hAnsi="Arial Narrow"/>
          <w:sz w:val="16"/>
          <w:szCs w:val="16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  <w:r w:rsidRPr="00C332DC">
        <w:rPr>
          <w:rFonts w:ascii="Arial Narrow" w:hAnsi="Arial Narrow"/>
          <w:sz w:val="24"/>
          <w:szCs w:val="24"/>
        </w:rPr>
        <w:t>-  Хорватскую визу или шенгенскую мульти визу;</w:t>
      </w:r>
    </w:p>
    <w:p w:rsidR="00C332DC" w:rsidRPr="00C332DC" w:rsidRDefault="00C332DC" w:rsidP="00C332DC">
      <w:pPr>
        <w:pStyle w:val="ad"/>
        <w:rPr>
          <w:rFonts w:ascii="Arial Narrow" w:hAnsi="Arial Narrow"/>
          <w:sz w:val="10"/>
          <w:szCs w:val="10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  <w:r w:rsidRPr="00C332DC">
        <w:rPr>
          <w:rFonts w:ascii="Arial Narrow" w:hAnsi="Arial Narrow"/>
          <w:sz w:val="24"/>
          <w:szCs w:val="24"/>
        </w:rPr>
        <w:t xml:space="preserve">- медицинскую справку с отрицательным результатом тестирования на </w:t>
      </w:r>
      <w:r w:rsidRPr="00C332DC">
        <w:rPr>
          <w:rFonts w:ascii="Arial Narrow" w:hAnsi="Arial Narrow"/>
          <w:sz w:val="24"/>
          <w:szCs w:val="24"/>
          <w:lang w:val="en-US"/>
        </w:rPr>
        <w:t>COVID</w:t>
      </w:r>
      <w:r w:rsidRPr="00C332DC">
        <w:rPr>
          <w:rFonts w:ascii="Arial Narrow" w:hAnsi="Arial Narrow"/>
          <w:sz w:val="24"/>
          <w:szCs w:val="24"/>
        </w:rPr>
        <w:t>-19, проведенного не ранее чем за 72 часа (</w:t>
      </w:r>
      <w:r w:rsidRPr="00C332DC">
        <w:rPr>
          <w:rFonts w:ascii="Arial Narrow" w:hAnsi="Arial Narrow"/>
          <w:sz w:val="24"/>
          <w:szCs w:val="24"/>
          <w:lang w:val="en-US"/>
        </w:rPr>
        <w:t>PCR</w:t>
      </w:r>
      <w:r w:rsidRPr="00C332DC">
        <w:rPr>
          <w:rFonts w:ascii="Arial Narrow" w:hAnsi="Arial Narrow"/>
          <w:sz w:val="24"/>
          <w:szCs w:val="24"/>
        </w:rPr>
        <w:t>) или экспресс-теста не ранее за 48 часов (</w:t>
      </w:r>
      <w:r w:rsidRPr="00C332DC">
        <w:rPr>
          <w:rFonts w:ascii="Arial Narrow" w:hAnsi="Arial Narrow"/>
          <w:sz w:val="24"/>
          <w:szCs w:val="24"/>
          <w:lang w:val="en-US"/>
        </w:rPr>
        <w:t>Antigen</w:t>
      </w:r>
      <w:r w:rsidRPr="00C332DC">
        <w:rPr>
          <w:rFonts w:ascii="Arial Narrow" w:hAnsi="Arial Narrow"/>
          <w:sz w:val="24"/>
          <w:szCs w:val="24"/>
        </w:rPr>
        <w:t>) до момента прибытия в пункт пересечения границы.</w:t>
      </w:r>
    </w:p>
    <w:p w:rsidR="00C332DC" w:rsidRPr="00F5102A" w:rsidRDefault="00C332DC" w:rsidP="00C332DC">
      <w:pPr>
        <w:pStyle w:val="ad"/>
        <w:rPr>
          <w:rFonts w:ascii="Arial Narrow" w:hAnsi="Arial Narrow"/>
          <w:sz w:val="16"/>
          <w:szCs w:val="16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794"/>
        <w:gridCol w:w="4395"/>
        <w:gridCol w:w="1984"/>
      </w:tblGrid>
      <w:tr w:rsidR="00C332DC" w:rsidTr="00C332DC">
        <w:tc>
          <w:tcPr>
            <w:tcW w:w="3794" w:type="dxa"/>
            <w:vMerge w:val="restart"/>
          </w:tcPr>
          <w:p w:rsidR="00C332DC" w:rsidRPr="00C332DC" w:rsidRDefault="00C332DC" w:rsidP="00C332DC">
            <w:pPr>
              <w:pStyle w:val="ad"/>
              <w:rPr>
                <w:rFonts w:ascii="Arial Narrow" w:hAnsi="Arial Narrow"/>
                <w:b/>
                <w:sz w:val="24"/>
                <w:szCs w:val="24"/>
              </w:rPr>
            </w:pPr>
            <w:r w:rsidRPr="00C332DC">
              <w:rPr>
                <w:rFonts w:ascii="Arial Narrow" w:hAnsi="Arial Narrow"/>
                <w:b/>
                <w:sz w:val="24"/>
                <w:szCs w:val="24"/>
              </w:rPr>
              <w:t>Стоимость пакета услуг на 1го чел.</w:t>
            </w:r>
          </w:p>
        </w:tc>
        <w:tc>
          <w:tcPr>
            <w:tcW w:w="4395" w:type="dxa"/>
          </w:tcPr>
          <w:p w:rsidR="00C332DC" w:rsidRPr="00C332DC" w:rsidRDefault="00C332DC" w:rsidP="00C332DC">
            <w:pPr>
              <w:pStyle w:val="ad"/>
              <w:rPr>
                <w:rFonts w:ascii="Arial Narrow" w:hAnsi="Arial Narrow"/>
                <w:b/>
                <w:sz w:val="24"/>
                <w:szCs w:val="24"/>
              </w:rPr>
            </w:pPr>
            <w:r w:rsidRPr="00C332DC">
              <w:rPr>
                <w:rFonts w:ascii="Arial Narrow" w:hAnsi="Arial Narrow"/>
                <w:b/>
                <w:sz w:val="24"/>
                <w:szCs w:val="24"/>
              </w:rPr>
              <w:t xml:space="preserve">При одноместном </w:t>
            </w:r>
            <w:r w:rsidR="00F5102A" w:rsidRPr="00C332DC">
              <w:rPr>
                <w:rFonts w:ascii="Arial Narrow" w:hAnsi="Arial Narrow"/>
                <w:b/>
                <w:sz w:val="24"/>
                <w:szCs w:val="24"/>
              </w:rPr>
              <w:t>размещени</w:t>
            </w:r>
            <w:r w:rsidR="00F5102A">
              <w:rPr>
                <w:rFonts w:ascii="Arial Narrow" w:hAnsi="Arial Narrow"/>
                <w:b/>
                <w:sz w:val="24"/>
                <w:szCs w:val="24"/>
              </w:rPr>
              <w:t>и</w:t>
            </w:r>
            <w:r w:rsidR="00F5102A" w:rsidRPr="00C332DC">
              <w:rPr>
                <w:rFonts w:ascii="Arial Narrow" w:hAnsi="Arial Narrow"/>
                <w:b/>
                <w:sz w:val="24"/>
                <w:szCs w:val="24"/>
              </w:rPr>
              <w:t xml:space="preserve"> -</w:t>
            </w:r>
            <w:r w:rsidRPr="00C332DC">
              <w:rPr>
                <w:rFonts w:ascii="Arial Narrow" w:hAnsi="Arial Narrow"/>
                <w:b/>
                <w:sz w:val="24"/>
                <w:szCs w:val="24"/>
              </w:rPr>
              <w:t xml:space="preserve"> SNGL</w:t>
            </w:r>
          </w:p>
        </w:tc>
        <w:tc>
          <w:tcPr>
            <w:tcW w:w="1984" w:type="dxa"/>
          </w:tcPr>
          <w:p w:rsidR="00C332DC" w:rsidRPr="00C332DC" w:rsidRDefault="00C332DC" w:rsidP="00C332DC">
            <w:pPr>
              <w:pStyle w:val="ad"/>
              <w:rPr>
                <w:rFonts w:ascii="Arial Narrow" w:hAnsi="Arial Narrow"/>
                <w:b/>
                <w:sz w:val="24"/>
                <w:szCs w:val="24"/>
              </w:rPr>
            </w:pPr>
            <w:r w:rsidRPr="00C332DC">
              <w:rPr>
                <w:rFonts w:ascii="Arial Narrow" w:hAnsi="Arial Narrow"/>
                <w:b/>
                <w:sz w:val="24"/>
                <w:szCs w:val="24"/>
              </w:rPr>
              <w:t>620 евро</w:t>
            </w:r>
          </w:p>
        </w:tc>
      </w:tr>
      <w:tr w:rsidR="00C332DC" w:rsidTr="00C332DC">
        <w:tc>
          <w:tcPr>
            <w:tcW w:w="3794" w:type="dxa"/>
            <w:vMerge/>
          </w:tcPr>
          <w:p w:rsidR="00C332DC" w:rsidRPr="00C332DC" w:rsidRDefault="00C332DC" w:rsidP="00C332DC">
            <w:pPr>
              <w:pStyle w:val="ad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332DC" w:rsidRPr="00C332DC" w:rsidRDefault="00C332DC" w:rsidP="00C332DC">
            <w:pPr>
              <w:pStyle w:val="ad"/>
              <w:rPr>
                <w:rFonts w:ascii="Arial Narrow" w:hAnsi="Arial Narrow"/>
                <w:b/>
                <w:sz w:val="24"/>
                <w:szCs w:val="24"/>
              </w:rPr>
            </w:pPr>
            <w:r w:rsidRPr="00C332DC">
              <w:rPr>
                <w:rFonts w:ascii="Arial Narrow" w:hAnsi="Arial Narrow"/>
                <w:b/>
                <w:sz w:val="24"/>
                <w:szCs w:val="24"/>
              </w:rPr>
              <w:t>При двухместном размещении – ½ DBL</w:t>
            </w:r>
          </w:p>
        </w:tc>
        <w:tc>
          <w:tcPr>
            <w:tcW w:w="1984" w:type="dxa"/>
          </w:tcPr>
          <w:p w:rsidR="00C332DC" w:rsidRPr="00C332DC" w:rsidRDefault="00C332DC" w:rsidP="00C332DC">
            <w:pPr>
              <w:pStyle w:val="ad"/>
              <w:rPr>
                <w:rFonts w:ascii="Arial Narrow" w:hAnsi="Arial Narrow"/>
                <w:b/>
                <w:sz w:val="24"/>
                <w:szCs w:val="24"/>
              </w:rPr>
            </w:pPr>
            <w:r w:rsidRPr="00C332DC">
              <w:rPr>
                <w:rFonts w:ascii="Arial Narrow" w:hAnsi="Arial Narrow"/>
                <w:b/>
                <w:sz w:val="24"/>
                <w:szCs w:val="24"/>
              </w:rPr>
              <w:t>399 евро</w:t>
            </w:r>
          </w:p>
        </w:tc>
      </w:tr>
      <w:tr w:rsidR="00C332DC" w:rsidTr="00C332DC">
        <w:tc>
          <w:tcPr>
            <w:tcW w:w="10173" w:type="dxa"/>
            <w:gridSpan w:val="3"/>
          </w:tcPr>
          <w:p w:rsidR="00C332DC" w:rsidRPr="00C332DC" w:rsidRDefault="00C332DC" w:rsidP="00C332DC">
            <w:pPr>
              <w:pStyle w:val="ad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332D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Стоимость действует при заезде для группы </w:t>
            </w:r>
            <w:r w:rsidRPr="00F5102A">
              <w:rPr>
                <w:rFonts w:ascii="Arial Narrow" w:hAnsi="Arial Narrow"/>
                <w:b/>
                <w:i/>
                <w:color w:val="FF0000"/>
                <w:sz w:val="24"/>
                <w:szCs w:val="24"/>
              </w:rPr>
              <w:t>минимум 4 человека</w:t>
            </w:r>
            <w:r w:rsidRPr="00C332DC">
              <w:rPr>
                <w:rFonts w:ascii="Arial Narrow" w:hAnsi="Arial Narrow"/>
                <w:b/>
                <w:i/>
                <w:sz w:val="24"/>
                <w:szCs w:val="24"/>
              </w:rPr>
              <w:t>.</w:t>
            </w:r>
          </w:p>
          <w:p w:rsidR="00C332DC" w:rsidRPr="00C332DC" w:rsidRDefault="00C332DC" w:rsidP="00C332DC">
            <w:pPr>
              <w:pStyle w:val="ad"/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i/>
          <w:sz w:val="24"/>
          <w:szCs w:val="24"/>
        </w:rPr>
      </w:pPr>
      <w:r w:rsidRPr="00C332DC">
        <w:rPr>
          <w:rFonts w:ascii="Arial Narrow" w:hAnsi="Arial Narrow"/>
          <w:i/>
          <w:sz w:val="24"/>
          <w:szCs w:val="24"/>
        </w:rPr>
        <w:t>В стоимость пакета услуг входит:</w:t>
      </w:r>
      <w:bookmarkStart w:id="0" w:name="_GoBack"/>
      <w:bookmarkEnd w:id="0"/>
    </w:p>
    <w:p w:rsidR="00C332DC" w:rsidRPr="00C332DC" w:rsidRDefault="00C332DC" w:rsidP="00C332DC">
      <w:pPr>
        <w:pStyle w:val="ad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C332DC">
        <w:rPr>
          <w:rFonts w:ascii="Arial Narrow" w:hAnsi="Arial Narrow"/>
          <w:sz w:val="24"/>
          <w:szCs w:val="24"/>
        </w:rPr>
        <w:t xml:space="preserve">Проживание в отеле </w:t>
      </w:r>
      <w:r w:rsidRPr="00C332DC">
        <w:rPr>
          <w:rFonts w:ascii="Arial Narrow" w:hAnsi="Arial Narrow"/>
          <w:sz w:val="24"/>
          <w:szCs w:val="24"/>
          <w:lang w:val="en-US"/>
        </w:rPr>
        <w:t>Westin</w:t>
      </w:r>
      <w:r w:rsidRPr="00C332DC">
        <w:rPr>
          <w:rFonts w:ascii="Arial Narrow" w:hAnsi="Arial Narrow"/>
          <w:sz w:val="24"/>
          <w:szCs w:val="24"/>
        </w:rPr>
        <w:t xml:space="preserve"> 5*, 2 ночи на базе завтрака с четверга по субботу</w:t>
      </w:r>
    </w:p>
    <w:p w:rsidR="00C332DC" w:rsidRPr="00A35E36" w:rsidRDefault="00A46B78" w:rsidP="00C332DC">
      <w:pPr>
        <w:pStyle w:val="ad"/>
        <w:ind w:left="720"/>
        <w:rPr>
          <w:rFonts w:ascii="Arial Narrow" w:hAnsi="Arial Narrow"/>
          <w:szCs w:val="24"/>
        </w:rPr>
      </w:pPr>
      <w:hyperlink r:id="rId7" w:history="1">
        <w:r w:rsidR="00A35E36" w:rsidRPr="00D46B17">
          <w:rPr>
            <w:rStyle w:val="ab"/>
            <w:rFonts w:ascii="Arial Narrow" w:hAnsi="Arial Narrow"/>
            <w:szCs w:val="24"/>
            <w:lang w:val="en-US"/>
          </w:rPr>
          <w:t>https</w:t>
        </w:r>
        <w:r w:rsidR="00A35E36" w:rsidRPr="00D46B17">
          <w:rPr>
            <w:rStyle w:val="ab"/>
            <w:rFonts w:ascii="Arial Narrow" w:hAnsi="Arial Narrow"/>
            <w:szCs w:val="24"/>
          </w:rPr>
          <w:t>://</w:t>
        </w:r>
        <w:r w:rsidR="00A35E36" w:rsidRPr="00D46B17">
          <w:rPr>
            <w:rStyle w:val="ab"/>
            <w:rFonts w:ascii="Arial Narrow" w:hAnsi="Arial Narrow"/>
            <w:szCs w:val="24"/>
            <w:lang w:val="en-US"/>
          </w:rPr>
          <w:t>www</w:t>
        </w:r>
        <w:r w:rsidR="00A35E36" w:rsidRPr="00D46B17">
          <w:rPr>
            <w:rStyle w:val="ab"/>
            <w:rFonts w:ascii="Arial Narrow" w:hAnsi="Arial Narrow"/>
            <w:szCs w:val="24"/>
          </w:rPr>
          <w:t>.</w:t>
        </w:r>
        <w:proofErr w:type="spellStart"/>
        <w:r w:rsidR="00A35E36" w:rsidRPr="00D46B17">
          <w:rPr>
            <w:rStyle w:val="ab"/>
            <w:rFonts w:ascii="Arial Narrow" w:hAnsi="Arial Narrow"/>
            <w:szCs w:val="24"/>
            <w:lang w:val="en-US"/>
          </w:rPr>
          <w:t>maistra</w:t>
        </w:r>
        <w:proofErr w:type="spellEnd"/>
        <w:r w:rsidR="00A35E36" w:rsidRPr="00D46B17">
          <w:rPr>
            <w:rStyle w:val="ab"/>
            <w:rFonts w:ascii="Arial Narrow" w:hAnsi="Arial Narrow"/>
            <w:szCs w:val="24"/>
          </w:rPr>
          <w:t>.</w:t>
        </w:r>
        <w:r w:rsidR="00A35E36" w:rsidRPr="00D46B17">
          <w:rPr>
            <w:rStyle w:val="ab"/>
            <w:rFonts w:ascii="Arial Narrow" w:hAnsi="Arial Narrow"/>
            <w:szCs w:val="24"/>
            <w:lang w:val="en-US"/>
          </w:rPr>
          <w:t>com</w:t>
        </w:r>
        <w:r w:rsidR="00A35E36" w:rsidRPr="00D46B17">
          <w:rPr>
            <w:rStyle w:val="ab"/>
            <w:rFonts w:ascii="Arial Narrow" w:hAnsi="Arial Narrow"/>
            <w:szCs w:val="24"/>
          </w:rPr>
          <w:t>/</w:t>
        </w:r>
        <w:r w:rsidR="00A35E36" w:rsidRPr="00D46B17">
          <w:rPr>
            <w:rStyle w:val="ab"/>
            <w:rFonts w:ascii="Arial Narrow" w:hAnsi="Arial Narrow"/>
            <w:szCs w:val="24"/>
            <w:lang w:val="en-US"/>
          </w:rPr>
          <w:t>hotel</w:t>
        </w:r>
        <w:r w:rsidR="00A35E36" w:rsidRPr="00D46B17">
          <w:rPr>
            <w:rStyle w:val="ab"/>
            <w:rFonts w:ascii="Arial Narrow" w:hAnsi="Arial Narrow"/>
            <w:szCs w:val="24"/>
          </w:rPr>
          <w:t>-</w:t>
        </w:r>
        <w:proofErr w:type="spellStart"/>
        <w:r w:rsidR="00A35E36" w:rsidRPr="00D46B17">
          <w:rPr>
            <w:rStyle w:val="ab"/>
            <w:rFonts w:ascii="Arial Narrow" w:hAnsi="Arial Narrow"/>
            <w:szCs w:val="24"/>
            <w:lang w:val="en-US"/>
          </w:rPr>
          <w:t>westin</w:t>
        </w:r>
        <w:proofErr w:type="spellEnd"/>
        <w:r w:rsidR="00A35E36" w:rsidRPr="00D46B17">
          <w:rPr>
            <w:rStyle w:val="ab"/>
            <w:rFonts w:ascii="Arial Narrow" w:hAnsi="Arial Narrow"/>
            <w:szCs w:val="24"/>
          </w:rPr>
          <w:t>-</w:t>
        </w:r>
        <w:proofErr w:type="spellStart"/>
        <w:r w:rsidR="00A35E36" w:rsidRPr="00D46B17">
          <w:rPr>
            <w:rStyle w:val="ab"/>
            <w:rFonts w:ascii="Arial Narrow" w:hAnsi="Arial Narrow"/>
            <w:szCs w:val="24"/>
            <w:lang w:val="en-US"/>
          </w:rPr>
          <w:t>zagreb</w:t>
        </w:r>
        <w:proofErr w:type="spellEnd"/>
      </w:hyperlink>
      <w:r w:rsidR="00A35E36">
        <w:rPr>
          <w:rFonts w:ascii="Arial Narrow" w:hAnsi="Arial Narrow"/>
          <w:szCs w:val="24"/>
        </w:rPr>
        <w:t xml:space="preserve"> </w:t>
      </w:r>
    </w:p>
    <w:p w:rsidR="00C332DC" w:rsidRPr="00C332DC" w:rsidRDefault="00C332DC" w:rsidP="00C332DC">
      <w:pPr>
        <w:pStyle w:val="ad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C332DC">
        <w:rPr>
          <w:rFonts w:ascii="Arial Narrow" w:hAnsi="Arial Narrow"/>
          <w:sz w:val="24"/>
          <w:szCs w:val="24"/>
        </w:rPr>
        <w:t>Услуги русскоговорящего ассистента по сопровождению на вакцинацию</w:t>
      </w:r>
    </w:p>
    <w:p w:rsidR="00C332DC" w:rsidRPr="00C332DC" w:rsidRDefault="00C332DC" w:rsidP="00C332DC">
      <w:pPr>
        <w:pStyle w:val="ad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C332DC">
        <w:rPr>
          <w:rFonts w:ascii="Arial Narrow" w:hAnsi="Arial Narrow"/>
          <w:sz w:val="24"/>
          <w:szCs w:val="24"/>
        </w:rPr>
        <w:t>Трансферы групповые на машинах бизнес-класса: аэропорт - клиника – отель, отель – аэропорт</w:t>
      </w:r>
    </w:p>
    <w:p w:rsidR="00C332DC" w:rsidRPr="00C332DC" w:rsidRDefault="00C332DC" w:rsidP="00C332DC">
      <w:pPr>
        <w:pStyle w:val="ad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C332DC">
        <w:rPr>
          <w:rFonts w:ascii="Arial Narrow" w:hAnsi="Arial Narrow"/>
          <w:sz w:val="24"/>
          <w:szCs w:val="24"/>
        </w:rPr>
        <w:t>Медицинская страховка.</w:t>
      </w:r>
    </w:p>
    <w:p w:rsidR="00C332DC" w:rsidRDefault="00C332DC" w:rsidP="00C332DC">
      <w:pPr>
        <w:pStyle w:val="ad"/>
        <w:rPr>
          <w:rFonts w:ascii="Arial Narrow" w:hAnsi="Arial Narrow"/>
          <w:i/>
          <w:sz w:val="24"/>
          <w:szCs w:val="24"/>
        </w:rPr>
      </w:pPr>
      <w:r w:rsidRPr="00C332DC">
        <w:rPr>
          <w:rFonts w:ascii="Arial Narrow" w:hAnsi="Arial Narrow"/>
          <w:i/>
          <w:sz w:val="24"/>
          <w:szCs w:val="24"/>
        </w:rPr>
        <w:t>Возможна организация индивидуального тура с дополнительной</w:t>
      </w:r>
      <w:r w:rsidR="00F72F7C">
        <w:rPr>
          <w:rFonts w:ascii="Arial Narrow" w:hAnsi="Arial Narrow"/>
          <w:i/>
          <w:sz w:val="24"/>
          <w:szCs w:val="24"/>
        </w:rPr>
        <w:t xml:space="preserve"> экскурсионной</w:t>
      </w:r>
      <w:r w:rsidRPr="00C332DC">
        <w:rPr>
          <w:rFonts w:ascii="Arial Narrow" w:hAnsi="Arial Narrow"/>
          <w:i/>
          <w:sz w:val="24"/>
          <w:szCs w:val="24"/>
        </w:rPr>
        <w:t xml:space="preserve"> программой.</w:t>
      </w:r>
    </w:p>
    <w:p w:rsidR="00F72F7C" w:rsidRPr="00F72F7C" w:rsidRDefault="00F72F7C" w:rsidP="00C332DC">
      <w:pPr>
        <w:pStyle w:val="ad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Информацию о Загребе и его</w:t>
      </w:r>
      <w:r w:rsidR="00A35E36">
        <w:rPr>
          <w:rFonts w:ascii="Arial Narrow" w:hAnsi="Arial Narrow"/>
          <w:i/>
          <w:sz w:val="24"/>
          <w:szCs w:val="24"/>
        </w:rPr>
        <w:t xml:space="preserve"> туристических возможностях можно посмотреть на сайтах:</w:t>
      </w:r>
      <w:r>
        <w:rPr>
          <w:rFonts w:ascii="Arial Narrow" w:hAnsi="Arial Narrow"/>
          <w:i/>
          <w:sz w:val="24"/>
          <w:szCs w:val="24"/>
        </w:rPr>
        <w:t xml:space="preserve"> </w:t>
      </w:r>
      <w:hyperlink r:id="rId8" w:history="1">
        <w:r w:rsidRPr="00D46B17">
          <w:rPr>
            <w:rStyle w:val="ab"/>
            <w:rFonts w:ascii="Arial Narrow" w:hAnsi="Arial Narrow"/>
            <w:i/>
            <w:sz w:val="24"/>
            <w:szCs w:val="24"/>
          </w:rPr>
          <w:t>https://www.meetinzagreb.hr/</w:t>
        </w:r>
      </w:hyperlink>
      <w:r>
        <w:rPr>
          <w:rFonts w:ascii="Arial Narrow" w:hAnsi="Arial Narrow"/>
          <w:i/>
          <w:sz w:val="24"/>
          <w:szCs w:val="24"/>
        </w:rPr>
        <w:t xml:space="preserve"> </w:t>
      </w:r>
      <w:r w:rsidR="00A35E36" w:rsidRPr="00A35E36">
        <w:rPr>
          <w:rFonts w:ascii="Arial Narrow" w:hAnsi="Arial Narrow"/>
          <w:i/>
          <w:sz w:val="24"/>
          <w:szCs w:val="24"/>
        </w:rPr>
        <w:t xml:space="preserve"> </w:t>
      </w:r>
      <w:r w:rsidRPr="00F72F7C">
        <w:rPr>
          <w:rFonts w:ascii="Arial Narrow" w:hAnsi="Arial Narrow"/>
          <w:i/>
          <w:sz w:val="24"/>
          <w:szCs w:val="24"/>
        </w:rPr>
        <w:t xml:space="preserve">  </w:t>
      </w:r>
      <w:hyperlink r:id="rId9" w:history="1">
        <w:r w:rsidR="00A35E36" w:rsidRPr="00D46B17">
          <w:rPr>
            <w:rStyle w:val="ab"/>
            <w:rFonts w:ascii="Arial Narrow" w:hAnsi="Arial Narrow"/>
            <w:i/>
            <w:sz w:val="24"/>
            <w:szCs w:val="24"/>
            <w:lang w:val="en-US"/>
          </w:rPr>
          <w:t>https</w:t>
        </w:r>
        <w:r w:rsidR="00A35E36" w:rsidRPr="00D46B17">
          <w:rPr>
            <w:rStyle w:val="ab"/>
            <w:rFonts w:ascii="Arial Narrow" w:hAnsi="Arial Narrow"/>
            <w:i/>
            <w:sz w:val="24"/>
            <w:szCs w:val="24"/>
          </w:rPr>
          <w:t>://</w:t>
        </w:r>
        <w:r w:rsidR="00A35E36" w:rsidRPr="00D46B17">
          <w:rPr>
            <w:rStyle w:val="ab"/>
            <w:rFonts w:ascii="Arial Narrow" w:hAnsi="Arial Narrow"/>
            <w:i/>
            <w:sz w:val="24"/>
            <w:szCs w:val="24"/>
            <w:lang w:val="en-US"/>
          </w:rPr>
          <w:t>www</w:t>
        </w:r>
        <w:r w:rsidR="00A35E36" w:rsidRPr="00D46B17">
          <w:rPr>
            <w:rStyle w:val="ab"/>
            <w:rFonts w:ascii="Arial Narrow" w:hAnsi="Arial Narrow"/>
            <w:i/>
            <w:sz w:val="24"/>
            <w:szCs w:val="24"/>
          </w:rPr>
          <w:t>.</w:t>
        </w:r>
        <w:proofErr w:type="spellStart"/>
        <w:r w:rsidR="00A35E36" w:rsidRPr="00D46B17">
          <w:rPr>
            <w:rStyle w:val="ab"/>
            <w:rFonts w:ascii="Arial Narrow" w:hAnsi="Arial Narrow"/>
            <w:i/>
            <w:sz w:val="24"/>
            <w:szCs w:val="24"/>
            <w:lang w:val="en-US"/>
          </w:rPr>
          <w:t>infozagreb</w:t>
        </w:r>
        <w:proofErr w:type="spellEnd"/>
        <w:r w:rsidR="00A35E36" w:rsidRPr="00D46B17">
          <w:rPr>
            <w:rStyle w:val="ab"/>
            <w:rFonts w:ascii="Arial Narrow" w:hAnsi="Arial Narrow"/>
            <w:i/>
            <w:sz w:val="24"/>
            <w:szCs w:val="24"/>
          </w:rPr>
          <w:t>.</w:t>
        </w:r>
        <w:proofErr w:type="spellStart"/>
        <w:r w:rsidR="00A35E36" w:rsidRPr="00D46B17">
          <w:rPr>
            <w:rStyle w:val="ab"/>
            <w:rFonts w:ascii="Arial Narrow" w:hAnsi="Arial Narrow"/>
            <w:i/>
            <w:sz w:val="24"/>
            <w:szCs w:val="24"/>
            <w:lang w:val="en-US"/>
          </w:rPr>
          <w:t>hr</w:t>
        </w:r>
        <w:proofErr w:type="spellEnd"/>
        <w:r w:rsidR="00A35E36" w:rsidRPr="00D46B17">
          <w:rPr>
            <w:rStyle w:val="ab"/>
            <w:rFonts w:ascii="Arial Narrow" w:hAnsi="Arial Narrow"/>
            <w:i/>
            <w:sz w:val="24"/>
            <w:szCs w:val="24"/>
          </w:rPr>
          <w:t>/</w:t>
        </w:r>
      </w:hyperlink>
      <w:r w:rsidR="00A35E36">
        <w:rPr>
          <w:rFonts w:ascii="Arial Narrow" w:hAnsi="Arial Narrow"/>
          <w:i/>
          <w:sz w:val="24"/>
          <w:szCs w:val="24"/>
        </w:rPr>
        <w:t xml:space="preserve">  </w:t>
      </w:r>
      <w:r w:rsidRPr="00F72F7C">
        <w:rPr>
          <w:rFonts w:ascii="Arial Narrow" w:hAnsi="Arial Narrow"/>
          <w:i/>
          <w:sz w:val="24"/>
          <w:szCs w:val="24"/>
        </w:rPr>
        <w:t xml:space="preserve"> </w:t>
      </w: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i/>
          <w:sz w:val="24"/>
          <w:szCs w:val="24"/>
        </w:rPr>
      </w:pPr>
      <w:r w:rsidRPr="00C332DC">
        <w:rPr>
          <w:rFonts w:ascii="Arial Narrow" w:hAnsi="Arial Narrow"/>
          <w:i/>
          <w:sz w:val="24"/>
          <w:szCs w:val="24"/>
        </w:rPr>
        <w:t>Дополнительно оплачиваются:</w:t>
      </w:r>
    </w:p>
    <w:p w:rsidR="00C332DC" w:rsidRPr="00C332DC" w:rsidRDefault="00C332DC" w:rsidP="00C332DC">
      <w:pPr>
        <w:pStyle w:val="ad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C332DC">
        <w:rPr>
          <w:rFonts w:ascii="Arial Narrow" w:hAnsi="Arial Narrow"/>
          <w:sz w:val="24"/>
          <w:szCs w:val="24"/>
        </w:rPr>
        <w:t>Авиабилет Москва-Загреб-Москва, эконом класс, стоимость от 25 000 рублей.</w:t>
      </w:r>
    </w:p>
    <w:p w:rsidR="00C332DC" w:rsidRPr="00C332DC" w:rsidRDefault="00A35E36" w:rsidP="00C332DC">
      <w:pPr>
        <w:pStyle w:val="ad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Перелёт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C332DC" w:rsidRPr="00C332DC">
        <w:rPr>
          <w:rFonts w:ascii="Arial Narrow" w:hAnsi="Arial Narrow"/>
          <w:sz w:val="24"/>
          <w:szCs w:val="24"/>
        </w:rPr>
        <w:t xml:space="preserve">а/к Аэрофлот четверг-суббота (рейс </w:t>
      </w:r>
      <w:r w:rsidR="00C332DC" w:rsidRPr="00C332DC">
        <w:rPr>
          <w:rFonts w:ascii="Arial Narrow" w:hAnsi="Arial Narrow"/>
          <w:sz w:val="24"/>
          <w:szCs w:val="24"/>
          <w:lang w:val="en-US"/>
        </w:rPr>
        <w:t>SU</w:t>
      </w:r>
      <w:r w:rsidR="00C332DC" w:rsidRPr="00C332DC">
        <w:rPr>
          <w:rFonts w:ascii="Arial Narrow" w:hAnsi="Arial Narrow"/>
          <w:sz w:val="24"/>
          <w:szCs w:val="24"/>
        </w:rPr>
        <w:t xml:space="preserve"> 2040 08:50-10:10 / рейс </w:t>
      </w:r>
      <w:r w:rsidR="00C332DC" w:rsidRPr="00C332DC">
        <w:rPr>
          <w:rFonts w:ascii="Arial Narrow" w:hAnsi="Arial Narrow"/>
          <w:sz w:val="24"/>
          <w:szCs w:val="24"/>
          <w:lang w:val="en-US"/>
        </w:rPr>
        <w:t>SU</w:t>
      </w:r>
      <w:r w:rsidR="00C332DC" w:rsidRPr="00C332DC">
        <w:rPr>
          <w:rFonts w:ascii="Arial Narrow" w:hAnsi="Arial Narrow"/>
          <w:sz w:val="24"/>
          <w:szCs w:val="24"/>
        </w:rPr>
        <w:t>2041 11:10-16:20)</w:t>
      </w:r>
    </w:p>
    <w:p w:rsidR="00C332DC" w:rsidRPr="00C332DC" w:rsidRDefault="00C332DC" w:rsidP="00C332DC">
      <w:pPr>
        <w:pStyle w:val="ad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О</w:t>
      </w:r>
      <w:r w:rsidRPr="00C332DC">
        <w:rPr>
          <w:rFonts w:ascii="Arial Narrow" w:hAnsi="Arial Narrow"/>
          <w:sz w:val="24"/>
          <w:szCs w:val="24"/>
        </w:rPr>
        <w:t>формление срочной визы в Хорватию, 4 рабочих дня (при необходимости) – 110 Евро</w:t>
      </w: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</w:p>
    <w:p w:rsid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  <w:r w:rsidRPr="00C332DC">
        <w:rPr>
          <w:rFonts w:ascii="Arial Narrow" w:hAnsi="Arial Narrow"/>
          <w:sz w:val="24"/>
          <w:szCs w:val="24"/>
        </w:rPr>
        <w:t>По вопросам бронирования поездки можно обращаться к сотруднику компании:</w:t>
      </w:r>
      <w:r>
        <w:rPr>
          <w:rFonts w:ascii="Arial Narrow" w:hAnsi="Arial Narrow"/>
          <w:sz w:val="24"/>
          <w:szCs w:val="24"/>
        </w:rPr>
        <w:t xml:space="preserve"> </w:t>
      </w: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Валерия </w:t>
      </w:r>
      <w:proofErr w:type="gramStart"/>
      <w:r>
        <w:rPr>
          <w:rFonts w:ascii="Arial Narrow" w:hAnsi="Arial Narrow"/>
          <w:sz w:val="24"/>
          <w:szCs w:val="24"/>
        </w:rPr>
        <w:t xml:space="preserve">Муравьева  </w:t>
      </w:r>
      <w:r w:rsidRPr="00C332DC">
        <w:rPr>
          <w:rFonts w:ascii="Arial Narrow" w:hAnsi="Arial Narrow"/>
          <w:sz w:val="24"/>
          <w:szCs w:val="24"/>
          <w:lang w:val="en-US"/>
        </w:rPr>
        <w:t>lv</w:t>
      </w:r>
      <w:r w:rsidRPr="00C332DC">
        <w:rPr>
          <w:rFonts w:ascii="Arial Narrow" w:hAnsi="Arial Narrow"/>
          <w:sz w:val="24"/>
          <w:szCs w:val="24"/>
        </w:rPr>
        <w:t>@</w:t>
      </w:r>
      <w:proofErr w:type="spellStart"/>
      <w:r w:rsidRPr="00C332DC">
        <w:rPr>
          <w:rFonts w:ascii="Arial Narrow" w:hAnsi="Arial Narrow"/>
          <w:sz w:val="24"/>
          <w:szCs w:val="24"/>
          <w:lang w:val="en-US"/>
        </w:rPr>
        <w:t>luxuryvoyage</w:t>
      </w:r>
      <w:proofErr w:type="spellEnd"/>
      <w:r w:rsidRPr="00C332DC">
        <w:rPr>
          <w:rFonts w:ascii="Arial Narrow" w:hAnsi="Arial Narrow"/>
          <w:sz w:val="24"/>
          <w:szCs w:val="24"/>
        </w:rPr>
        <w:t>.</w:t>
      </w:r>
      <w:proofErr w:type="spellStart"/>
      <w:r w:rsidRPr="00C332DC">
        <w:rPr>
          <w:rFonts w:ascii="Arial Narrow" w:hAnsi="Arial Narrow"/>
          <w:sz w:val="24"/>
          <w:szCs w:val="24"/>
          <w:lang w:val="en-US"/>
        </w:rPr>
        <w:t>ru</w:t>
      </w:r>
      <w:proofErr w:type="spellEnd"/>
      <w:proofErr w:type="gramEnd"/>
      <w:r w:rsidRPr="00C332DC">
        <w:rPr>
          <w:rFonts w:ascii="Arial Narrow" w:hAnsi="Arial Narrow"/>
          <w:sz w:val="24"/>
          <w:szCs w:val="24"/>
        </w:rPr>
        <w:t xml:space="preserve">  тел. +7(495) 651-84-44; +7-968-865-80-77</w:t>
      </w: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  <w:r w:rsidRPr="00C332DC">
        <w:rPr>
          <w:rFonts w:ascii="Arial Narrow" w:hAnsi="Arial Narrow"/>
          <w:sz w:val="24"/>
          <w:szCs w:val="24"/>
        </w:rPr>
        <w:t>Будем рады видеть Вас в числе наших клиентов!</w:t>
      </w: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  <w:r w:rsidRPr="00C332DC">
        <w:rPr>
          <w:rFonts w:ascii="Arial Narrow" w:hAnsi="Arial Narrow"/>
          <w:sz w:val="24"/>
          <w:szCs w:val="24"/>
        </w:rPr>
        <w:t xml:space="preserve"> </w:t>
      </w: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</w:p>
    <w:p w:rsidR="00C332DC" w:rsidRDefault="00C332DC" w:rsidP="00C332DC">
      <w:pPr>
        <w:pStyle w:val="ad"/>
        <w:rPr>
          <w:rFonts w:ascii="Arial Narrow" w:hAnsi="Arial Narrow"/>
          <w:sz w:val="24"/>
          <w:szCs w:val="24"/>
        </w:rPr>
      </w:pPr>
    </w:p>
    <w:p w:rsidR="00155F3A" w:rsidRDefault="00155F3A" w:rsidP="00C332DC">
      <w:pPr>
        <w:pStyle w:val="ad"/>
        <w:rPr>
          <w:rFonts w:ascii="Arial Narrow" w:hAnsi="Arial Narrow"/>
          <w:sz w:val="24"/>
          <w:szCs w:val="24"/>
        </w:rPr>
      </w:pPr>
    </w:p>
    <w:p w:rsidR="00155F3A" w:rsidRPr="00C332DC" w:rsidRDefault="00155F3A" w:rsidP="00C332DC">
      <w:pPr>
        <w:pStyle w:val="ad"/>
        <w:rPr>
          <w:rFonts w:ascii="Arial Narrow" w:hAnsi="Arial Narrow"/>
          <w:sz w:val="24"/>
          <w:szCs w:val="24"/>
        </w:rPr>
      </w:pPr>
    </w:p>
    <w:p w:rsidR="00C332DC" w:rsidRPr="00C332DC" w:rsidRDefault="00C332DC" w:rsidP="00C332DC">
      <w:pPr>
        <w:pStyle w:val="ad"/>
        <w:ind w:firstLine="720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</w:rPr>
        <w:t>ООО "ЛАКШЕРИ ВОЯЖ" (</w:t>
      </w:r>
      <w:r w:rsidRPr="00C332DC">
        <w:rPr>
          <w:rFonts w:ascii="Arial Narrow" w:hAnsi="Arial Narrow"/>
          <w:szCs w:val="24"/>
          <w:lang w:val="en-US"/>
        </w:rPr>
        <w:t>LUXURY</w:t>
      </w:r>
      <w:r w:rsidRPr="00C332DC">
        <w:rPr>
          <w:rFonts w:ascii="Arial Narrow" w:hAnsi="Arial Narrow"/>
          <w:szCs w:val="24"/>
        </w:rPr>
        <w:t xml:space="preserve"> </w:t>
      </w:r>
      <w:r w:rsidRPr="00C332DC">
        <w:rPr>
          <w:rFonts w:ascii="Arial Narrow" w:hAnsi="Arial Narrow"/>
          <w:szCs w:val="24"/>
          <w:lang w:val="en-US"/>
        </w:rPr>
        <w:t>VOYAGE</w:t>
      </w:r>
      <w:r w:rsidRPr="00C332DC">
        <w:rPr>
          <w:rFonts w:ascii="Arial Narrow" w:hAnsi="Arial Narrow"/>
          <w:szCs w:val="24"/>
        </w:rPr>
        <w:t>) - туроператор индивидуальных путешествий.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</w:rPr>
        <w:t>Реестровый номер РТО 003881 в Едином федеральном реестре туроператоров (выездной, въездной, внутренний туризм), является членом Российского Союза Туриндустрии (РСТ), ассоциации «Объединение туроператоров в сфере выездного туризма «</w:t>
      </w:r>
      <w:proofErr w:type="spellStart"/>
      <w:r w:rsidRPr="00C332DC">
        <w:rPr>
          <w:rFonts w:ascii="Arial Narrow" w:hAnsi="Arial Narrow"/>
          <w:szCs w:val="24"/>
        </w:rPr>
        <w:t>Турпомощь</w:t>
      </w:r>
      <w:proofErr w:type="spellEnd"/>
      <w:r w:rsidRPr="00C332DC">
        <w:rPr>
          <w:rFonts w:ascii="Arial Narrow" w:hAnsi="Arial Narrow"/>
          <w:szCs w:val="24"/>
        </w:rPr>
        <w:t xml:space="preserve">», Итало-Российской Торговой палаты. 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</w:rPr>
        <w:t xml:space="preserve">Компания имеет идентификационный номер </w:t>
      </w:r>
      <w:r w:rsidRPr="00C332DC">
        <w:rPr>
          <w:rFonts w:ascii="Arial Narrow" w:hAnsi="Arial Narrow"/>
          <w:szCs w:val="24"/>
          <w:lang w:val="en-US"/>
        </w:rPr>
        <w:t>IATA</w:t>
      </w:r>
      <w:r w:rsidRPr="00C332DC">
        <w:rPr>
          <w:rFonts w:ascii="Arial Narrow" w:hAnsi="Arial Narrow"/>
          <w:szCs w:val="24"/>
        </w:rPr>
        <w:t xml:space="preserve"> </w:t>
      </w:r>
      <w:r w:rsidRPr="00C332DC">
        <w:rPr>
          <w:rFonts w:ascii="Arial Narrow" w:hAnsi="Arial Narrow"/>
          <w:szCs w:val="24"/>
          <w:lang w:val="en-US"/>
        </w:rPr>
        <w:t>TIDS</w:t>
      </w:r>
      <w:r w:rsidRPr="00C332DC">
        <w:rPr>
          <w:rFonts w:ascii="Arial Narrow" w:hAnsi="Arial Narrow"/>
          <w:szCs w:val="24"/>
        </w:rPr>
        <w:t xml:space="preserve"> 96-0 1807 5. 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</w:rPr>
        <w:t>Туроператор "ЛАКШЕРИ ВОЯЖ" аккредитован при консульских отделах посольств иностранных государств.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</w:rPr>
        <w:t>Предлагаем Вам ответы на часто задаваемые вопросы: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b/>
          <w:szCs w:val="24"/>
        </w:rPr>
      </w:pPr>
      <w:r w:rsidRPr="00C332DC">
        <w:rPr>
          <w:rFonts w:ascii="Arial Narrow" w:hAnsi="Arial Narrow"/>
          <w:b/>
          <w:szCs w:val="24"/>
        </w:rPr>
        <w:t>1.</w:t>
      </w:r>
      <w:r w:rsidRPr="00C332DC">
        <w:rPr>
          <w:rFonts w:ascii="Arial Narrow" w:hAnsi="Arial Narrow"/>
          <w:b/>
          <w:szCs w:val="24"/>
        </w:rPr>
        <w:tab/>
        <w:t>Какие вакцины доступны в Хорватии для иностранных граждан?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</w:rPr>
        <w:t xml:space="preserve">В Хорватии можно привиться признанными в ЕС и одобренными ВОЗ препаратами от </w:t>
      </w:r>
      <w:r w:rsidRPr="00C332DC">
        <w:rPr>
          <w:rFonts w:ascii="Arial Narrow" w:hAnsi="Arial Narrow"/>
          <w:szCs w:val="24"/>
          <w:lang w:val="en-US"/>
        </w:rPr>
        <w:t>Johnson</w:t>
      </w:r>
      <w:r w:rsidRPr="00C332DC">
        <w:rPr>
          <w:rFonts w:ascii="Arial Narrow" w:hAnsi="Arial Narrow"/>
          <w:szCs w:val="24"/>
        </w:rPr>
        <w:t xml:space="preserve"> &amp; </w:t>
      </w:r>
      <w:r w:rsidRPr="00C332DC">
        <w:rPr>
          <w:rFonts w:ascii="Arial Narrow" w:hAnsi="Arial Narrow"/>
          <w:szCs w:val="24"/>
          <w:lang w:val="en-US"/>
        </w:rPr>
        <w:t>Johnson</w:t>
      </w:r>
      <w:r w:rsidRPr="00C332DC">
        <w:rPr>
          <w:rFonts w:ascii="Arial Narrow" w:hAnsi="Arial Narrow"/>
          <w:szCs w:val="24"/>
        </w:rPr>
        <w:t xml:space="preserve">, </w:t>
      </w:r>
      <w:r w:rsidRPr="00C332DC">
        <w:rPr>
          <w:rFonts w:ascii="Arial Narrow" w:hAnsi="Arial Narrow"/>
          <w:szCs w:val="24"/>
          <w:lang w:val="en-US"/>
        </w:rPr>
        <w:t>Pfizer</w:t>
      </w:r>
      <w:r w:rsidRPr="00C332DC">
        <w:rPr>
          <w:rFonts w:ascii="Arial Narrow" w:hAnsi="Arial Narrow"/>
          <w:szCs w:val="24"/>
        </w:rPr>
        <w:t xml:space="preserve">, </w:t>
      </w:r>
      <w:proofErr w:type="spellStart"/>
      <w:r w:rsidRPr="00C332DC">
        <w:rPr>
          <w:rFonts w:ascii="Arial Narrow" w:hAnsi="Arial Narrow"/>
          <w:szCs w:val="24"/>
          <w:lang w:val="en-US"/>
        </w:rPr>
        <w:t>Moderna</w:t>
      </w:r>
      <w:proofErr w:type="spellEnd"/>
      <w:r w:rsidRPr="00C332DC">
        <w:rPr>
          <w:rFonts w:ascii="Arial Narrow" w:hAnsi="Arial Narrow"/>
          <w:szCs w:val="24"/>
        </w:rPr>
        <w:t xml:space="preserve">, </w:t>
      </w:r>
      <w:r w:rsidRPr="00C332DC">
        <w:rPr>
          <w:rFonts w:ascii="Arial Narrow" w:hAnsi="Arial Narrow"/>
          <w:szCs w:val="24"/>
          <w:lang w:val="en-US"/>
        </w:rPr>
        <w:t>AstraZeneca</w:t>
      </w:r>
      <w:r w:rsidRPr="00C332DC">
        <w:rPr>
          <w:rFonts w:ascii="Arial Narrow" w:hAnsi="Arial Narrow"/>
          <w:szCs w:val="24"/>
        </w:rPr>
        <w:t>.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  <w:lang w:val="en-US"/>
        </w:rPr>
        <w:t>Johnson</w:t>
      </w:r>
      <w:r w:rsidRPr="00C332DC">
        <w:rPr>
          <w:rFonts w:ascii="Arial Narrow" w:hAnsi="Arial Narrow"/>
          <w:szCs w:val="24"/>
        </w:rPr>
        <w:t xml:space="preserve"> &amp; </w:t>
      </w:r>
      <w:r w:rsidRPr="00C332DC">
        <w:rPr>
          <w:rFonts w:ascii="Arial Narrow" w:hAnsi="Arial Narrow"/>
          <w:szCs w:val="24"/>
          <w:lang w:val="en-US"/>
        </w:rPr>
        <w:t>Johnson</w:t>
      </w:r>
      <w:r w:rsidRPr="00C332DC">
        <w:rPr>
          <w:rFonts w:ascii="Arial Narrow" w:hAnsi="Arial Narrow"/>
          <w:szCs w:val="24"/>
        </w:rPr>
        <w:t>/</w:t>
      </w:r>
      <w:r w:rsidRPr="00C332DC">
        <w:rPr>
          <w:rFonts w:ascii="Arial Narrow" w:hAnsi="Arial Narrow"/>
          <w:szCs w:val="24"/>
          <w:lang w:val="en-US"/>
        </w:rPr>
        <w:t>Janssen</w:t>
      </w:r>
      <w:r w:rsidRPr="00C332DC">
        <w:rPr>
          <w:rFonts w:ascii="Arial Narrow" w:hAnsi="Arial Narrow"/>
          <w:szCs w:val="24"/>
        </w:rPr>
        <w:t xml:space="preserve"> - для эффективной защиты нужна одна доза вакцины. Для наработки защитных антител должно пройти две недели.</w:t>
      </w:r>
    </w:p>
    <w:p w:rsidR="00F5102A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  <w:lang w:val="en-US"/>
        </w:rPr>
        <w:t>Pfizer</w:t>
      </w:r>
      <w:r w:rsidRPr="00C332DC">
        <w:rPr>
          <w:rFonts w:ascii="Arial Narrow" w:hAnsi="Arial Narrow"/>
          <w:szCs w:val="24"/>
        </w:rPr>
        <w:t xml:space="preserve"> - для эффективной защиты нужны две дозы, которые вводятся с разницей в 21 день. 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proofErr w:type="spellStart"/>
      <w:r w:rsidRPr="00C332DC">
        <w:rPr>
          <w:rFonts w:ascii="Arial Narrow" w:hAnsi="Arial Narrow"/>
          <w:szCs w:val="24"/>
          <w:lang w:val="en-US"/>
        </w:rPr>
        <w:t>Moderna</w:t>
      </w:r>
      <w:proofErr w:type="spellEnd"/>
      <w:r w:rsidRPr="00C332DC">
        <w:rPr>
          <w:rFonts w:ascii="Arial Narrow" w:hAnsi="Arial Narrow"/>
          <w:szCs w:val="24"/>
        </w:rPr>
        <w:t xml:space="preserve"> - для эффективной защиты нужны две дозы, которые вводятся с разницей в 28 дней.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  <w:lang w:val="en-US"/>
        </w:rPr>
        <w:t>AstraZeneca</w:t>
      </w:r>
      <w:r w:rsidRPr="00C332DC">
        <w:rPr>
          <w:rFonts w:ascii="Arial Narrow" w:hAnsi="Arial Narrow"/>
          <w:szCs w:val="24"/>
        </w:rPr>
        <w:t xml:space="preserve"> - для эффективной защиты нужны две дозы. Согласно рекомендациям ВОЗ, вторую дозу можно вводить с интервалом от 4 до 12 недель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b/>
          <w:szCs w:val="24"/>
        </w:rPr>
      </w:pPr>
      <w:r w:rsidRPr="00C332DC">
        <w:rPr>
          <w:rFonts w:ascii="Arial Narrow" w:hAnsi="Arial Narrow"/>
          <w:b/>
          <w:szCs w:val="24"/>
        </w:rPr>
        <w:t>2.</w:t>
      </w:r>
      <w:r w:rsidRPr="00C332DC">
        <w:rPr>
          <w:rFonts w:ascii="Arial Narrow" w:hAnsi="Arial Narrow"/>
          <w:b/>
          <w:szCs w:val="24"/>
        </w:rPr>
        <w:tab/>
        <w:t>Можно ли записаться на вакцинацию и сколько стоит?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</w:rPr>
        <w:t>Запись на вакцинацию для иностранных туристов не производится, вакцинирование бесплатное, происходит в порядке "живой очереди". График вакцинации составляется Институтом общественного здравоохранения Хорватии и может меняться в зависимости от эпидемиологической ситуации страны. Процедура вакцинации длится около 30 минут.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b/>
          <w:szCs w:val="24"/>
        </w:rPr>
      </w:pPr>
      <w:r w:rsidRPr="00C332DC">
        <w:rPr>
          <w:rFonts w:ascii="Arial Narrow" w:hAnsi="Arial Narrow"/>
          <w:b/>
          <w:szCs w:val="24"/>
        </w:rPr>
        <w:t>3.</w:t>
      </w:r>
      <w:r w:rsidRPr="00C332DC">
        <w:rPr>
          <w:rFonts w:ascii="Arial Narrow" w:hAnsi="Arial Narrow"/>
          <w:b/>
          <w:szCs w:val="24"/>
        </w:rPr>
        <w:tab/>
        <w:t>Как получить сертификат?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</w:rPr>
        <w:t xml:space="preserve">Для наработки защитных антител должно пройти две недели. В пункте вакцинации, выдают справку о вакцинации на английском языке, затем нужно получить </w:t>
      </w:r>
      <w:r w:rsidRPr="00C332DC">
        <w:rPr>
          <w:rFonts w:ascii="Arial Narrow" w:hAnsi="Arial Narrow"/>
          <w:szCs w:val="24"/>
          <w:lang w:val="en-US"/>
        </w:rPr>
        <w:t>QR</w:t>
      </w:r>
      <w:r w:rsidRPr="00C332DC">
        <w:rPr>
          <w:rFonts w:ascii="Arial Narrow" w:hAnsi="Arial Narrow"/>
          <w:szCs w:val="24"/>
        </w:rPr>
        <w:t xml:space="preserve">-код, для это нужно направить на эл. почту запрос со всеми данными. Сертификат о вакцинации с </w:t>
      </w:r>
      <w:r w:rsidRPr="00C332DC">
        <w:rPr>
          <w:rFonts w:ascii="Arial Narrow" w:hAnsi="Arial Narrow"/>
          <w:szCs w:val="24"/>
          <w:lang w:val="en-US"/>
        </w:rPr>
        <w:t>QR</w:t>
      </w:r>
      <w:r w:rsidRPr="00C332DC">
        <w:rPr>
          <w:rFonts w:ascii="Arial Narrow" w:hAnsi="Arial Narrow"/>
          <w:szCs w:val="24"/>
        </w:rPr>
        <w:t xml:space="preserve"> кодом на английском языке можно запросить не ранее, чем через 15 дней после вакцинации однокомпонентной вакциной </w:t>
      </w:r>
      <w:r w:rsidRPr="00C332DC">
        <w:rPr>
          <w:rFonts w:ascii="Arial Narrow" w:hAnsi="Arial Narrow"/>
          <w:szCs w:val="24"/>
          <w:lang w:val="en-US"/>
        </w:rPr>
        <w:t>Johnson</w:t>
      </w:r>
      <w:r w:rsidRPr="00C332DC">
        <w:rPr>
          <w:rFonts w:ascii="Arial Narrow" w:hAnsi="Arial Narrow"/>
          <w:szCs w:val="24"/>
        </w:rPr>
        <w:t xml:space="preserve"> &amp; </w:t>
      </w:r>
      <w:r w:rsidRPr="00C332DC">
        <w:rPr>
          <w:rFonts w:ascii="Arial Narrow" w:hAnsi="Arial Narrow"/>
          <w:szCs w:val="24"/>
          <w:lang w:val="en-US"/>
        </w:rPr>
        <w:t>Johnson</w:t>
      </w:r>
      <w:r w:rsidRPr="00C332DC">
        <w:rPr>
          <w:rFonts w:ascii="Arial Narrow" w:hAnsi="Arial Narrow"/>
          <w:szCs w:val="24"/>
        </w:rPr>
        <w:t>/</w:t>
      </w:r>
      <w:r w:rsidRPr="00C332DC">
        <w:rPr>
          <w:rFonts w:ascii="Arial Narrow" w:hAnsi="Arial Narrow"/>
          <w:szCs w:val="24"/>
          <w:lang w:val="en-US"/>
        </w:rPr>
        <w:t>Janssen</w:t>
      </w:r>
      <w:r w:rsidRPr="00C332DC">
        <w:rPr>
          <w:rFonts w:ascii="Arial Narrow" w:hAnsi="Arial Narrow"/>
          <w:szCs w:val="24"/>
        </w:rPr>
        <w:t>, через 22 дня после получения первой дозы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szCs w:val="24"/>
        </w:rPr>
        <w:t>двухкомпонентной вакцины (</w:t>
      </w:r>
      <w:r w:rsidRPr="00C332DC">
        <w:rPr>
          <w:rFonts w:ascii="Arial Narrow" w:hAnsi="Arial Narrow"/>
          <w:szCs w:val="24"/>
          <w:lang w:val="en-US"/>
        </w:rPr>
        <w:t>Pfizer</w:t>
      </w:r>
      <w:r w:rsidRPr="00C332DC">
        <w:rPr>
          <w:rFonts w:ascii="Arial Narrow" w:hAnsi="Arial Narrow"/>
          <w:szCs w:val="24"/>
        </w:rPr>
        <w:t xml:space="preserve">, </w:t>
      </w:r>
      <w:proofErr w:type="spellStart"/>
      <w:r w:rsidRPr="00C332DC">
        <w:rPr>
          <w:rFonts w:ascii="Arial Narrow" w:hAnsi="Arial Narrow"/>
          <w:szCs w:val="24"/>
          <w:lang w:val="en-US"/>
        </w:rPr>
        <w:t>Moderna</w:t>
      </w:r>
      <w:proofErr w:type="spellEnd"/>
      <w:r w:rsidRPr="00C332DC">
        <w:rPr>
          <w:rFonts w:ascii="Arial Narrow" w:hAnsi="Arial Narrow"/>
          <w:szCs w:val="24"/>
        </w:rPr>
        <w:t xml:space="preserve">, </w:t>
      </w:r>
      <w:r w:rsidRPr="00C332DC">
        <w:rPr>
          <w:rFonts w:ascii="Arial Narrow" w:hAnsi="Arial Narrow"/>
          <w:szCs w:val="24"/>
          <w:lang w:val="en-US"/>
        </w:rPr>
        <w:t>AstraZeneca</w:t>
      </w:r>
      <w:r w:rsidRPr="00C332DC">
        <w:rPr>
          <w:rFonts w:ascii="Arial Narrow" w:hAnsi="Arial Narrow"/>
          <w:szCs w:val="24"/>
        </w:rPr>
        <w:t>), который будет действителен 42 дня с момента получения вакцины (</w:t>
      </w:r>
      <w:r w:rsidRPr="00C332DC">
        <w:rPr>
          <w:rFonts w:ascii="Arial Narrow" w:hAnsi="Arial Narrow"/>
          <w:szCs w:val="24"/>
          <w:lang w:val="en-US"/>
        </w:rPr>
        <w:t>Pfizer</w:t>
      </w:r>
      <w:r w:rsidRPr="00C332DC">
        <w:rPr>
          <w:rFonts w:ascii="Arial Narrow" w:hAnsi="Arial Narrow"/>
          <w:szCs w:val="24"/>
        </w:rPr>
        <w:t xml:space="preserve">, </w:t>
      </w:r>
      <w:proofErr w:type="spellStart"/>
      <w:r w:rsidRPr="00C332DC">
        <w:rPr>
          <w:rFonts w:ascii="Arial Narrow" w:hAnsi="Arial Narrow"/>
          <w:szCs w:val="24"/>
          <w:lang w:val="en-US"/>
        </w:rPr>
        <w:t>Moderna</w:t>
      </w:r>
      <w:proofErr w:type="spellEnd"/>
      <w:r w:rsidRPr="00C332DC">
        <w:rPr>
          <w:rFonts w:ascii="Arial Narrow" w:hAnsi="Arial Narrow"/>
          <w:szCs w:val="24"/>
        </w:rPr>
        <w:t>) и 84 дня с момента получения вакцины (</w:t>
      </w:r>
      <w:r w:rsidRPr="00C332DC">
        <w:rPr>
          <w:rFonts w:ascii="Arial Narrow" w:hAnsi="Arial Narrow"/>
          <w:szCs w:val="24"/>
          <w:lang w:val="en-US"/>
        </w:rPr>
        <w:t>AstraZeneca</w:t>
      </w:r>
      <w:r w:rsidRPr="00C332DC">
        <w:rPr>
          <w:rFonts w:ascii="Arial Narrow" w:hAnsi="Arial Narrow"/>
          <w:szCs w:val="24"/>
        </w:rPr>
        <w:t>).</w:t>
      </w:r>
    </w:p>
    <w:p w:rsidR="00C332DC" w:rsidRPr="00C332DC" w:rsidRDefault="00C332DC" w:rsidP="00C332DC">
      <w:pPr>
        <w:pStyle w:val="ad"/>
        <w:rPr>
          <w:rFonts w:ascii="Arial Narrow" w:hAnsi="Arial Narrow"/>
          <w:b/>
          <w:szCs w:val="24"/>
        </w:rPr>
      </w:pP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  <w:r w:rsidRPr="00C332DC">
        <w:rPr>
          <w:rFonts w:ascii="Arial Narrow" w:hAnsi="Arial Narrow"/>
          <w:b/>
          <w:szCs w:val="24"/>
        </w:rPr>
        <w:t>4.</w:t>
      </w:r>
      <w:r w:rsidRPr="00C332DC">
        <w:rPr>
          <w:rFonts w:ascii="Arial Narrow" w:hAnsi="Arial Narrow"/>
          <w:b/>
          <w:szCs w:val="24"/>
        </w:rPr>
        <w:tab/>
        <w:t>Сколько действителен сертификат о вакцинации?</w:t>
      </w:r>
    </w:p>
    <w:p w:rsidR="00C332DC" w:rsidRPr="00C332DC" w:rsidRDefault="00C332DC" w:rsidP="00C332DC">
      <w:pPr>
        <w:pStyle w:val="ad"/>
        <w:rPr>
          <w:rFonts w:ascii="Arial Narrow" w:hAnsi="Arial Narrow"/>
          <w:szCs w:val="24"/>
        </w:rPr>
      </w:pPr>
    </w:p>
    <w:p w:rsidR="00C332DC" w:rsidRPr="0077079A" w:rsidRDefault="00C332DC" w:rsidP="00C332DC">
      <w:pPr>
        <w:pStyle w:val="ad"/>
        <w:rPr>
          <w:rFonts w:ascii="Arial Narrow" w:hAnsi="Arial Narrow"/>
          <w:szCs w:val="24"/>
        </w:rPr>
      </w:pPr>
      <w:r w:rsidRPr="0077079A">
        <w:rPr>
          <w:rFonts w:ascii="Arial Narrow" w:hAnsi="Arial Narrow"/>
          <w:szCs w:val="24"/>
        </w:rPr>
        <w:t xml:space="preserve">Сертификат о вакцинации действителен 365 дней после получения второй дозы вакцины </w:t>
      </w:r>
      <w:r w:rsidRPr="00C332DC">
        <w:rPr>
          <w:rFonts w:ascii="Arial Narrow" w:hAnsi="Arial Narrow"/>
          <w:szCs w:val="24"/>
          <w:lang w:val="en-US"/>
        </w:rPr>
        <w:t>Pfizer</w:t>
      </w:r>
      <w:r w:rsidRPr="0077079A">
        <w:rPr>
          <w:rFonts w:ascii="Arial Narrow" w:hAnsi="Arial Narrow"/>
          <w:szCs w:val="24"/>
        </w:rPr>
        <w:t xml:space="preserve">, </w:t>
      </w:r>
      <w:proofErr w:type="spellStart"/>
      <w:r w:rsidRPr="00C332DC">
        <w:rPr>
          <w:rFonts w:ascii="Arial Narrow" w:hAnsi="Arial Narrow"/>
          <w:szCs w:val="24"/>
          <w:lang w:val="en-US"/>
        </w:rPr>
        <w:t>Moderna</w:t>
      </w:r>
      <w:proofErr w:type="spellEnd"/>
      <w:r w:rsidRPr="0077079A">
        <w:rPr>
          <w:rFonts w:ascii="Arial Narrow" w:hAnsi="Arial Narrow"/>
          <w:szCs w:val="24"/>
        </w:rPr>
        <w:t xml:space="preserve"> или </w:t>
      </w:r>
      <w:r w:rsidRPr="00C332DC">
        <w:rPr>
          <w:rFonts w:ascii="Arial Narrow" w:hAnsi="Arial Narrow"/>
          <w:szCs w:val="24"/>
          <w:lang w:val="en-US"/>
        </w:rPr>
        <w:t>AstraZeneca</w:t>
      </w:r>
      <w:r w:rsidRPr="0077079A">
        <w:rPr>
          <w:rFonts w:ascii="Arial Narrow" w:hAnsi="Arial Narrow"/>
          <w:szCs w:val="24"/>
        </w:rPr>
        <w:t xml:space="preserve">, или одной дозы </w:t>
      </w:r>
      <w:r w:rsidRPr="00C332DC">
        <w:rPr>
          <w:rFonts w:ascii="Arial Narrow" w:hAnsi="Arial Narrow"/>
          <w:szCs w:val="24"/>
          <w:lang w:val="en-US"/>
        </w:rPr>
        <w:t>Johnson</w:t>
      </w:r>
      <w:r w:rsidRPr="0077079A">
        <w:rPr>
          <w:rFonts w:ascii="Arial Narrow" w:hAnsi="Arial Narrow"/>
          <w:szCs w:val="24"/>
        </w:rPr>
        <w:t xml:space="preserve"> &amp; </w:t>
      </w:r>
      <w:r w:rsidRPr="00C332DC">
        <w:rPr>
          <w:rFonts w:ascii="Arial Narrow" w:hAnsi="Arial Narrow"/>
          <w:szCs w:val="24"/>
          <w:lang w:val="en-US"/>
        </w:rPr>
        <w:t>Johnson</w:t>
      </w:r>
      <w:r w:rsidRPr="0077079A">
        <w:rPr>
          <w:rFonts w:ascii="Arial Narrow" w:hAnsi="Arial Narrow"/>
          <w:szCs w:val="24"/>
        </w:rPr>
        <w:t xml:space="preserve"> /</w:t>
      </w:r>
      <w:r w:rsidRPr="00C332DC">
        <w:rPr>
          <w:rFonts w:ascii="Arial Narrow" w:hAnsi="Arial Narrow"/>
          <w:szCs w:val="24"/>
          <w:lang w:val="en-US"/>
        </w:rPr>
        <w:t>Janssen</w:t>
      </w:r>
      <w:r w:rsidRPr="0077079A">
        <w:rPr>
          <w:rFonts w:ascii="Arial Narrow" w:hAnsi="Arial Narrow"/>
          <w:szCs w:val="24"/>
        </w:rPr>
        <w:t>.</w:t>
      </w:r>
    </w:p>
    <w:p w:rsidR="00114877" w:rsidRPr="0077079A" w:rsidRDefault="00114877" w:rsidP="00BE167E">
      <w:pPr>
        <w:spacing w:line="360" w:lineRule="auto"/>
        <w:rPr>
          <w:sz w:val="28"/>
          <w:szCs w:val="28"/>
        </w:rPr>
      </w:pPr>
    </w:p>
    <w:sectPr w:rsidR="00114877" w:rsidRPr="0077079A" w:rsidSect="00155F3A">
      <w:headerReference w:type="default" r:id="rId10"/>
      <w:footerReference w:type="default" r:id="rId11"/>
      <w:pgSz w:w="11900" w:h="16840"/>
      <w:pgMar w:top="567" w:right="701" w:bottom="567" w:left="851" w:header="0" w:footer="29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78" w:rsidRDefault="00A46B78">
      <w:r>
        <w:separator/>
      </w:r>
    </w:p>
  </w:endnote>
  <w:endnote w:type="continuationSeparator" w:id="0">
    <w:p w:rsidR="00A46B78" w:rsidRDefault="00A4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77" w:rsidRDefault="00BE167E" w:rsidP="000678FD">
    <w:pPr>
      <w:pStyle w:val="a7"/>
      <w:jc w:val="center"/>
    </w:pPr>
    <w:r>
      <w:object w:dxaOrig="10815" w:dyaOrig="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0.6pt;height:.6pt" o:ole="">
          <v:imagedata r:id="rId1" o:title=""/>
        </v:shape>
        <o:OLEObject Type="Embed" ProgID="Unknown" ShapeID="_x0000_i1025" DrawAspect="Content" ObjectID="_1699793964" r:id="rId2"/>
      </w:object>
    </w:r>
    <w:r>
      <w:object w:dxaOrig="10815" w:dyaOrig="15">
        <v:shape id="_x0000_i1026" type="#_x0000_t75" style="width:540.6pt;height:.6pt" o:ole="">
          <v:imagedata r:id="rId1" o:title=""/>
        </v:shape>
        <o:OLEObject Type="Embed" ProgID="Unknown" ShapeID="_x0000_i1026" DrawAspect="Content" ObjectID="_1699793965" r:id="rId3"/>
      </w:object>
    </w:r>
    <w:r w:rsidR="00445328">
      <w:rPr>
        <w:noProof/>
        <w:lang w:val="ru-RU" w:eastAsia="ru-RU"/>
      </w:rPr>
      <w:drawing>
        <wp:inline distT="0" distB="0" distL="0" distR="0">
          <wp:extent cx="5181600" cy="314325"/>
          <wp:effectExtent l="0" t="0" r="0" b="9525"/>
          <wp:docPr id="1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78" w:rsidRDefault="00A46B78">
      <w:r>
        <w:separator/>
      </w:r>
    </w:p>
  </w:footnote>
  <w:footnote w:type="continuationSeparator" w:id="0">
    <w:p w:rsidR="00A46B78" w:rsidRDefault="00A4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77" w:rsidRDefault="00114877" w:rsidP="00365D80">
    <w:pPr>
      <w:pStyle w:val="a5"/>
      <w:ind w:right="-1780"/>
    </w:pPr>
  </w:p>
  <w:p w:rsidR="00114877" w:rsidRDefault="00445328" w:rsidP="000678FD">
    <w:pPr>
      <w:pStyle w:val="a5"/>
      <w:ind w:right="-39"/>
      <w:jc w:val="center"/>
      <w:rPr>
        <w:noProof/>
        <w:lang w:val="ru-RU" w:eastAsia="ru-RU"/>
      </w:rPr>
    </w:pPr>
    <w:r>
      <w:rPr>
        <w:noProof/>
        <w:lang w:val="ru-RU" w:eastAsia="ru-RU"/>
      </w:rPr>
      <w:drawing>
        <wp:inline distT="0" distB="0" distL="0" distR="0">
          <wp:extent cx="5067300" cy="1743075"/>
          <wp:effectExtent l="0" t="0" r="0" b="9525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67E" w:rsidRDefault="00BE167E" w:rsidP="000678FD">
    <w:pPr>
      <w:pStyle w:val="a5"/>
      <w:ind w:right="-3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761A7"/>
    <w:multiLevelType w:val="hybridMultilevel"/>
    <w:tmpl w:val="94DAECCC"/>
    <w:lvl w:ilvl="0" w:tplc="7EB083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525658"/>
    <w:multiLevelType w:val="hybridMultilevel"/>
    <w:tmpl w:val="4F64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3541F"/>
    <w:multiLevelType w:val="hybridMultilevel"/>
    <w:tmpl w:val="E092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DC"/>
    <w:rsid w:val="00003814"/>
    <w:rsid w:val="00024CC7"/>
    <w:rsid w:val="00042176"/>
    <w:rsid w:val="000565B1"/>
    <w:rsid w:val="000678FD"/>
    <w:rsid w:val="000D5E52"/>
    <w:rsid w:val="000D62DB"/>
    <w:rsid w:val="000E50A2"/>
    <w:rsid w:val="000E5AA0"/>
    <w:rsid w:val="00114877"/>
    <w:rsid w:val="0012428C"/>
    <w:rsid w:val="00144734"/>
    <w:rsid w:val="00155F3A"/>
    <w:rsid w:val="0015749F"/>
    <w:rsid w:val="00195CBC"/>
    <w:rsid w:val="001C7E90"/>
    <w:rsid w:val="001F5E2D"/>
    <w:rsid w:val="00217515"/>
    <w:rsid w:val="002478FF"/>
    <w:rsid w:val="00252204"/>
    <w:rsid w:val="002643CD"/>
    <w:rsid w:val="0026536A"/>
    <w:rsid w:val="002836FB"/>
    <w:rsid w:val="002F5893"/>
    <w:rsid w:val="003379B8"/>
    <w:rsid w:val="0034717D"/>
    <w:rsid w:val="00365D80"/>
    <w:rsid w:val="00380379"/>
    <w:rsid w:val="00397682"/>
    <w:rsid w:val="003B5278"/>
    <w:rsid w:val="003C493A"/>
    <w:rsid w:val="003C53B3"/>
    <w:rsid w:val="003E38B9"/>
    <w:rsid w:val="00407941"/>
    <w:rsid w:val="00445328"/>
    <w:rsid w:val="00450635"/>
    <w:rsid w:val="00457D25"/>
    <w:rsid w:val="00465D6C"/>
    <w:rsid w:val="00473AFF"/>
    <w:rsid w:val="004B2CE0"/>
    <w:rsid w:val="004C0437"/>
    <w:rsid w:val="004D050D"/>
    <w:rsid w:val="0051333F"/>
    <w:rsid w:val="0053027B"/>
    <w:rsid w:val="00543F40"/>
    <w:rsid w:val="00612FCC"/>
    <w:rsid w:val="006360D1"/>
    <w:rsid w:val="006509AD"/>
    <w:rsid w:val="00666E45"/>
    <w:rsid w:val="006841D9"/>
    <w:rsid w:val="006A320A"/>
    <w:rsid w:val="0077079A"/>
    <w:rsid w:val="007A5026"/>
    <w:rsid w:val="007D1C5C"/>
    <w:rsid w:val="007D1D23"/>
    <w:rsid w:val="00817BF4"/>
    <w:rsid w:val="00864FF3"/>
    <w:rsid w:val="00873536"/>
    <w:rsid w:val="00893938"/>
    <w:rsid w:val="008F7B9E"/>
    <w:rsid w:val="00923E88"/>
    <w:rsid w:val="00924F58"/>
    <w:rsid w:val="0097036A"/>
    <w:rsid w:val="009A78C2"/>
    <w:rsid w:val="009F058B"/>
    <w:rsid w:val="00A0015D"/>
    <w:rsid w:val="00A11CFA"/>
    <w:rsid w:val="00A35E36"/>
    <w:rsid w:val="00A46B78"/>
    <w:rsid w:val="00A76AA4"/>
    <w:rsid w:val="00A97A68"/>
    <w:rsid w:val="00AB3AF4"/>
    <w:rsid w:val="00B23077"/>
    <w:rsid w:val="00B61EA9"/>
    <w:rsid w:val="00B672AC"/>
    <w:rsid w:val="00B8251B"/>
    <w:rsid w:val="00B8385F"/>
    <w:rsid w:val="00BC60D6"/>
    <w:rsid w:val="00BD6DEE"/>
    <w:rsid w:val="00BE167E"/>
    <w:rsid w:val="00BE399C"/>
    <w:rsid w:val="00C24291"/>
    <w:rsid w:val="00C332DC"/>
    <w:rsid w:val="00C52680"/>
    <w:rsid w:val="00C96D89"/>
    <w:rsid w:val="00CA11F1"/>
    <w:rsid w:val="00CA3CCE"/>
    <w:rsid w:val="00CD3C8F"/>
    <w:rsid w:val="00D43E87"/>
    <w:rsid w:val="00D87D15"/>
    <w:rsid w:val="00DD7CCF"/>
    <w:rsid w:val="00DE373B"/>
    <w:rsid w:val="00DF3C50"/>
    <w:rsid w:val="00E826BE"/>
    <w:rsid w:val="00EA73D4"/>
    <w:rsid w:val="00EB0A87"/>
    <w:rsid w:val="00EB1B7D"/>
    <w:rsid w:val="00F01021"/>
    <w:rsid w:val="00F30C5E"/>
    <w:rsid w:val="00F45426"/>
    <w:rsid w:val="00F51002"/>
    <w:rsid w:val="00F5102A"/>
    <w:rsid w:val="00F72F7C"/>
    <w:rsid w:val="00F80473"/>
    <w:rsid w:val="00F86260"/>
    <w:rsid w:val="00F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012EAE-D986-47E8-BDE1-25296225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0D"/>
    <w:pPr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50A2"/>
    <w:pPr>
      <w:jc w:val="left"/>
    </w:pPr>
    <w:rPr>
      <w:rFonts w:ascii="Lucida Grande" w:hAnsi="Lucida Grande"/>
      <w:sz w:val="18"/>
      <w:szCs w:val="18"/>
      <w:lang w:val="en-US"/>
    </w:rPr>
  </w:style>
  <w:style w:type="character" w:customStyle="1" w:styleId="a4">
    <w:name w:val="Текст выноски Знак"/>
    <w:link w:val="a3"/>
    <w:uiPriority w:val="99"/>
    <w:semiHidden/>
    <w:locked/>
    <w:rsid w:val="00F80473"/>
    <w:rPr>
      <w:rFonts w:cs="Times New Roman"/>
      <w:sz w:val="2"/>
      <w:lang w:eastAsia="en-US"/>
    </w:rPr>
  </w:style>
  <w:style w:type="paragraph" w:styleId="a5">
    <w:name w:val="header"/>
    <w:basedOn w:val="a"/>
    <w:link w:val="a6"/>
    <w:uiPriority w:val="99"/>
    <w:rsid w:val="000E50A2"/>
    <w:pPr>
      <w:tabs>
        <w:tab w:val="center" w:pos="4320"/>
        <w:tab w:val="right" w:pos="8640"/>
      </w:tabs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Верхний колонтитул Знак"/>
    <w:link w:val="a5"/>
    <w:uiPriority w:val="99"/>
    <w:semiHidden/>
    <w:locked/>
    <w:rsid w:val="00F80473"/>
    <w:rPr>
      <w:rFonts w:ascii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rsid w:val="000E50A2"/>
    <w:pPr>
      <w:tabs>
        <w:tab w:val="center" w:pos="4320"/>
        <w:tab w:val="right" w:pos="8640"/>
      </w:tabs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a8">
    <w:name w:val="Нижний колонтитул Знак"/>
    <w:link w:val="a7"/>
    <w:uiPriority w:val="99"/>
    <w:semiHidden/>
    <w:locked/>
    <w:rsid w:val="00F80473"/>
    <w:rPr>
      <w:rFonts w:ascii="Calibri" w:hAnsi="Calibri" w:cs="Times New Roman"/>
      <w:lang w:eastAsia="en-US"/>
    </w:rPr>
  </w:style>
  <w:style w:type="paragraph" w:styleId="a9">
    <w:name w:val="Normal (Web)"/>
    <w:basedOn w:val="a"/>
    <w:uiPriority w:val="99"/>
    <w:rsid w:val="007D1D23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a">
    <w:name w:val="Table Grid"/>
    <w:basedOn w:val="a1"/>
    <w:uiPriority w:val="99"/>
    <w:rsid w:val="00247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457D25"/>
    <w:rPr>
      <w:rFonts w:cs="Times New Roman"/>
      <w:color w:val="0000FF"/>
      <w:u w:val="single"/>
    </w:rPr>
  </w:style>
  <w:style w:type="paragraph" w:customStyle="1" w:styleId="contentpaneopen1">
    <w:name w:val="contentpaneopen1"/>
    <w:basedOn w:val="a"/>
    <w:uiPriority w:val="99"/>
    <w:rsid w:val="00457D2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ac">
    <w:name w:val="List Paragraph"/>
    <w:basedOn w:val="a"/>
    <w:uiPriority w:val="99"/>
    <w:qFormat/>
    <w:rsid w:val="00457D25"/>
    <w:pPr>
      <w:ind w:left="720"/>
      <w:contextualSpacing/>
      <w:jc w:val="left"/>
    </w:pPr>
    <w:rPr>
      <w:lang w:val="fr-FR" w:eastAsia="fr-FR"/>
    </w:rPr>
  </w:style>
  <w:style w:type="paragraph" w:styleId="ad">
    <w:name w:val="No Spacing"/>
    <w:uiPriority w:val="1"/>
    <w:qFormat/>
    <w:rsid w:val="00C332DC"/>
    <w:pPr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etinzagreb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istra.com/hotel-westin-zagr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fozagreb.h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1\Documents\&#1051;&#1040;&#1050;&#1064;&#1045;&#1056;&#1048;%20&#1042;&#1054;&#1071;&#1046;%20-%20&#1041;&#1083;&#1072;&#1085;&#1082;&#1080;%20&#1055;&#1080;&#1089;&#1100;&#1084;&#1072;\2018%20LV-&#1041;&#1083;&#1072;&#1085;&#1082;%20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 LV-Бланк новый</Template>
  <TotalTime>61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Attention to Mr</vt:lpstr>
    </vt:vector>
  </TitlesOfParts>
  <Company>Grizli777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to Mr</dc:title>
  <dc:creator>Ludmila Efremova</dc:creator>
  <cp:lastModifiedBy>Мельник Ольга</cp:lastModifiedBy>
  <cp:revision>8</cp:revision>
  <cp:lastPrinted>2021-11-23T15:23:00Z</cp:lastPrinted>
  <dcterms:created xsi:type="dcterms:W3CDTF">2021-11-23T15:14:00Z</dcterms:created>
  <dcterms:modified xsi:type="dcterms:W3CDTF">2021-11-30T13:13:00Z</dcterms:modified>
</cp:coreProperties>
</file>